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C6" w:rsidRDefault="00DD72B0" w:rsidP="00F64DC6">
      <w:pPr>
        <w:pStyle w:val="paragraph"/>
        <w:textAlignment w:val="baseline"/>
      </w:pPr>
      <w:r>
        <w:rPr>
          <w:rStyle w:val="normaltextrun"/>
        </w:rPr>
        <w:t> 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F64DC6" w:rsidRPr="002954E3" w:rsidTr="00F64DC6">
        <w:tc>
          <w:tcPr>
            <w:tcW w:w="4785" w:type="dxa"/>
          </w:tcPr>
          <w:p w:rsidR="00F64DC6" w:rsidRPr="002954E3" w:rsidRDefault="00F64DC6" w:rsidP="00D737E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954E3">
              <w:rPr>
                <w:bCs/>
                <w:sz w:val="24"/>
                <w:szCs w:val="24"/>
              </w:rPr>
              <w:t>«Согласовано»</w:t>
            </w:r>
          </w:p>
          <w:p w:rsidR="00F64DC6" w:rsidRPr="002954E3" w:rsidRDefault="00F64DC6" w:rsidP="00D737E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954E3">
              <w:rPr>
                <w:bCs/>
                <w:sz w:val="24"/>
                <w:szCs w:val="24"/>
              </w:rPr>
              <w:t xml:space="preserve">Руководитель отдела культуры, физкультуры и спорта администрации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Килемарский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район»</w:t>
            </w:r>
          </w:p>
          <w:p w:rsidR="00F64DC6" w:rsidRPr="002954E3" w:rsidRDefault="00F64DC6" w:rsidP="00D737E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954E3">
              <w:rPr>
                <w:bCs/>
                <w:sz w:val="24"/>
                <w:szCs w:val="24"/>
              </w:rPr>
              <w:t>_____________</w:t>
            </w:r>
            <w:proofErr w:type="spellStart"/>
            <w:r w:rsidRPr="002954E3">
              <w:rPr>
                <w:bCs/>
                <w:sz w:val="24"/>
                <w:szCs w:val="24"/>
              </w:rPr>
              <w:t>Г.В.Рукавишникова</w:t>
            </w:r>
            <w:proofErr w:type="spellEnd"/>
            <w:r w:rsidRPr="002954E3">
              <w:rPr>
                <w:bCs/>
                <w:sz w:val="24"/>
                <w:szCs w:val="24"/>
              </w:rPr>
              <w:t xml:space="preserve"> </w:t>
            </w:r>
          </w:p>
          <w:p w:rsidR="00F64DC6" w:rsidRPr="002954E3" w:rsidRDefault="00F64DC6" w:rsidP="00D737E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954E3">
              <w:rPr>
                <w:bCs/>
                <w:sz w:val="24"/>
                <w:szCs w:val="24"/>
              </w:rPr>
              <w:t>«__»______________20___г.</w:t>
            </w:r>
          </w:p>
        </w:tc>
        <w:tc>
          <w:tcPr>
            <w:tcW w:w="5104" w:type="dxa"/>
          </w:tcPr>
          <w:p w:rsidR="00F64DC6" w:rsidRPr="002954E3" w:rsidRDefault="00F64DC6" w:rsidP="00D737EE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954E3">
              <w:rPr>
                <w:bCs/>
                <w:sz w:val="24"/>
                <w:szCs w:val="24"/>
              </w:rPr>
              <w:t>«Утверждаю»</w:t>
            </w:r>
          </w:p>
          <w:p w:rsidR="00F64DC6" w:rsidRPr="002954E3" w:rsidRDefault="00F64DC6" w:rsidP="00D737EE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954E3">
              <w:rPr>
                <w:bCs/>
                <w:sz w:val="24"/>
                <w:szCs w:val="24"/>
              </w:rPr>
              <w:t>Директор Муниципального бюджетного учреждения дополнительного образования  «</w:t>
            </w:r>
            <w:proofErr w:type="spellStart"/>
            <w:r w:rsidRPr="002954E3">
              <w:rPr>
                <w:bCs/>
                <w:sz w:val="24"/>
                <w:szCs w:val="24"/>
              </w:rPr>
              <w:t>Визимьярская</w:t>
            </w:r>
            <w:proofErr w:type="spellEnd"/>
            <w:r w:rsidRPr="002954E3">
              <w:rPr>
                <w:bCs/>
                <w:sz w:val="24"/>
                <w:szCs w:val="24"/>
              </w:rPr>
              <w:t xml:space="preserve"> детская школа искусств»</w:t>
            </w:r>
          </w:p>
          <w:p w:rsidR="00F64DC6" w:rsidRPr="002954E3" w:rsidRDefault="00F64DC6" w:rsidP="00D737EE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954E3">
              <w:rPr>
                <w:bCs/>
                <w:sz w:val="24"/>
                <w:szCs w:val="24"/>
              </w:rPr>
              <w:t xml:space="preserve">____________А.В. </w:t>
            </w:r>
            <w:proofErr w:type="spellStart"/>
            <w:r w:rsidRPr="002954E3">
              <w:rPr>
                <w:bCs/>
                <w:sz w:val="24"/>
                <w:szCs w:val="24"/>
              </w:rPr>
              <w:t>Бранькова</w:t>
            </w:r>
            <w:proofErr w:type="spellEnd"/>
          </w:p>
          <w:p w:rsidR="00F64DC6" w:rsidRPr="002954E3" w:rsidRDefault="00F64DC6" w:rsidP="00D737EE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954E3">
              <w:rPr>
                <w:bCs/>
                <w:sz w:val="24"/>
                <w:szCs w:val="24"/>
              </w:rPr>
              <w:t>Приказ №____от «__»_________20__г.</w:t>
            </w:r>
          </w:p>
          <w:p w:rsidR="00F64DC6" w:rsidRPr="002954E3" w:rsidRDefault="00F64DC6" w:rsidP="00D737EE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954E3">
              <w:rPr>
                <w:bCs/>
                <w:sz w:val="24"/>
                <w:szCs w:val="24"/>
              </w:rPr>
              <w:t xml:space="preserve"> </w:t>
            </w:r>
          </w:p>
          <w:p w:rsidR="00F64DC6" w:rsidRPr="002954E3" w:rsidRDefault="00F64DC6" w:rsidP="00D737EE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8751F3" w:rsidRDefault="00DD72B0" w:rsidP="00F64DC6">
      <w:pPr>
        <w:pStyle w:val="paragraph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Положение</w:t>
      </w:r>
    </w:p>
    <w:p w:rsidR="009224C1" w:rsidRDefault="00DD72B0" w:rsidP="00DD72B0">
      <w:pPr>
        <w:pStyle w:val="paragraph"/>
        <w:jc w:val="center"/>
        <w:textAlignment w:val="baseline"/>
        <w:rPr>
          <w:rStyle w:val="eop"/>
          <w:b/>
        </w:rPr>
      </w:pPr>
      <w:r>
        <w:rPr>
          <w:rStyle w:val="normaltextrun"/>
          <w:b/>
          <w:bCs/>
        </w:rPr>
        <w:t xml:space="preserve">о проведении </w:t>
      </w:r>
      <w:proofErr w:type="spellStart"/>
      <w:r>
        <w:rPr>
          <w:rStyle w:val="normaltextrun"/>
          <w:b/>
          <w:bCs/>
        </w:rPr>
        <w:t>самообследования</w:t>
      </w:r>
      <w:proofErr w:type="spellEnd"/>
      <w:r>
        <w:rPr>
          <w:rStyle w:val="eop"/>
        </w:rPr>
        <w:t> </w:t>
      </w:r>
      <w:r w:rsidR="008751F3">
        <w:rPr>
          <w:rStyle w:val="eop"/>
        </w:rPr>
        <w:t xml:space="preserve"> </w:t>
      </w:r>
      <w:r w:rsidR="008751F3" w:rsidRPr="008751F3">
        <w:rPr>
          <w:rStyle w:val="eop"/>
          <w:b/>
        </w:rPr>
        <w:t>образовательной организации</w:t>
      </w:r>
      <w:r w:rsidR="009224C1">
        <w:rPr>
          <w:rStyle w:val="eop"/>
          <w:b/>
        </w:rPr>
        <w:t xml:space="preserve"> </w:t>
      </w:r>
    </w:p>
    <w:p w:rsidR="00DD72B0" w:rsidRPr="00F64DC6" w:rsidRDefault="009224C1" w:rsidP="00F64DC6">
      <w:pPr>
        <w:pStyle w:val="paragraph"/>
        <w:jc w:val="center"/>
        <w:textAlignment w:val="baseline"/>
        <w:rPr>
          <w:b/>
        </w:rPr>
      </w:pPr>
      <w:r>
        <w:rPr>
          <w:rStyle w:val="eop"/>
          <w:b/>
        </w:rPr>
        <w:t>дополнительного образования</w:t>
      </w:r>
      <w:r w:rsidR="00DD72B0">
        <w:rPr>
          <w:rStyle w:val="normaltextrun"/>
          <w:b/>
          <w:bCs/>
        </w:rPr>
        <w:t> </w:t>
      </w:r>
      <w:r w:rsidR="00DD72B0"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1. Настоящее Положение разработано в соответствии с Приказом Министерства образования и науки РФ от 14.06.2013 № 462 «Об утверждении порядка проведения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образовательной организации» и устанавливает правила проведения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</w:t>
      </w:r>
      <w:r w:rsidR="008751F3">
        <w:rPr>
          <w:rStyle w:val="normaltextrun"/>
        </w:rPr>
        <w:t xml:space="preserve"> Муниципального бюджетного учреждения дополнительного образования «</w:t>
      </w:r>
      <w:proofErr w:type="spellStart"/>
      <w:r w:rsidR="008751F3">
        <w:rPr>
          <w:rStyle w:val="normaltextrun"/>
        </w:rPr>
        <w:t>Визимьярская</w:t>
      </w:r>
      <w:proofErr w:type="spellEnd"/>
      <w:r w:rsidR="008751F3">
        <w:rPr>
          <w:rStyle w:val="normaltextrun"/>
        </w:rPr>
        <w:t xml:space="preserve"> детская школа искусств» </w:t>
      </w:r>
      <w:r>
        <w:rPr>
          <w:rStyle w:val="normaltextrun"/>
        </w:rPr>
        <w:t xml:space="preserve"> (далее – </w:t>
      </w:r>
      <w:r w:rsidR="008751F3">
        <w:rPr>
          <w:rStyle w:val="spellingerror"/>
        </w:rPr>
        <w:t>образовательное учреждение</w:t>
      </w:r>
      <w:r>
        <w:rPr>
          <w:rStyle w:val="normaltextrun"/>
        </w:rPr>
        <w:t>).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2. Целями проведения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(далее - отчет).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3. </w:t>
      </w:r>
      <w:proofErr w:type="spellStart"/>
      <w:r>
        <w:rPr>
          <w:rStyle w:val="normaltextrun"/>
        </w:rPr>
        <w:t>Самообследование</w:t>
      </w:r>
      <w:proofErr w:type="spellEnd"/>
      <w:r>
        <w:rPr>
          <w:rStyle w:val="normaltextrun"/>
        </w:rPr>
        <w:t xml:space="preserve"> проводится организацией ежегодно.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4. Процедура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включает в себя следующие этапы: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- планирование и подготовку работ по </w:t>
      </w:r>
      <w:proofErr w:type="spellStart"/>
      <w:r>
        <w:rPr>
          <w:rStyle w:val="normaltextrun"/>
        </w:rPr>
        <w:t>самообследованию</w:t>
      </w:r>
      <w:proofErr w:type="spellEnd"/>
      <w:r>
        <w:rPr>
          <w:rStyle w:val="normaltextrun"/>
        </w:rPr>
        <w:t xml:space="preserve"> </w:t>
      </w:r>
      <w:r>
        <w:rPr>
          <w:rStyle w:val="spellingerror"/>
        </w:rPr>
        <w:t>образовательного</w:t>
      </w:r>
      <w:r>
        <w:rPr>
          <w:rStyle w:val="normaltextrun"/>
        </w:rPr>
        <w:t xml:space="preserve"> учреждения;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- организацию и проведение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в образовательном учреждении;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>- обобщение полученных результатов и на их основе формирование отчета;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>- рассмотрение отчета органом управлен</w:t>
      </w:r>
      <w:r w:rsidR="00F64DC6">
        <w:rPr>
          <w:rStyle w:val="normaltextrun"/>
        </w:rPr>
        <w:t>ия образовательной организацией</w:t>
      </w:r>
      <w:r>
        <w:rPr>
          <w:rStyle w:val="normaltextrun"/>
        </w:rPr>
        <w:t>, к компетенции которого относится решение данного вопроса.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5. Сроки, форма проведения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, состав лиц, привлекаемых для его проведения, определяются образовательным учреждением самостоятельно: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5.1. </w:t>
      </w:r>
      <w:proofErr w:type="spellStart"/>
      <w:r>
        <w:rPr>
          <w:rStyle w:val="normaltextrun"/>
        </w:rPr>
        <w:t>Самообследование</w:t>
      </w:r>
      <w:proofErr w:type="spellEnd"/>
      <w:r>
        <w:rPr>
          <w:rStyle w:val="normaltextrun"/>
        </w:rPr>
        <w:t xml:space="preserve"> проводится по решению педагогического совета образовательного учреждения.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>5.2. Руководитель образовательного учреждени</w:t>
      </w:r>
      <w:r w:rsidR="00F64DC6">
        <w:rPr>
          <w:rStyle w:val="normaltextrun"/>
        </w:rPr>
        <w:t xml:space="preserve">я издает приказ о сроках, форме </w:t>
      </w:r>
      <w:r>
        <w:rPr>
          <w:rStyle w:val="normaltextrun"/>
        </w:rPr>
        <w:t xml:space="preserve">проведения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и составе комиссии.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>5.3. Председателем комиссии является руководитель об</w:t>
      </w:r>
      <w:r w:rsidR="00F64DC6">
        <w:rPr>
          <w:rStyle w:val="normaltextrun"/>
        </w:rPr>
        <w:t>разовательного учреждения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lastRenderedPageBreak/>
        <w:t xml:space="preserve">5.4. Для проведения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в состав комиссии  включаются внешние представители от общественно-государственных организаций, родительской общественности и т.д.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6. </w:t>
      </w:r>
      <w:proofErr w:type="gramStart"/>
      <w:r>
        <w:rPr>
          <w:rStyle w:val="normaltextrun"/>
        </w:rPr>
        <w:t xml:space="preserve">В процессе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проводится оценка образовательной деятельности, системы управления образовательного учреждения,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Style w:val="normaltextrun"/>
        </w:rPr>
        <w:t>самообследованию</w:t>
      </w:r>
      <w:proofErr w:type="spellEnd"/>
      <w:r>
        <w:rPr>
          <w:rStyle w:val="normaltextrun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Style w:val="eop"/>
        </w:rPr>
        <w:t> </w:t>
      </w:r>
      <w:proofErr w:type="gramEnd"/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 xml:space="preserve">7. Результаты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образовательного учреждения оформляются в виде отчета, включающего аналитическую часть и результаты анализа показателей деятельности образовательного учреждения, подлежащего </w:t>
      </w:r>
      <w:proofErr w:type="spellStart"/>
      <w:r>
        <w:rPr>
          <w:rStyle w:val="normaltextrun"/>
        </w:rPr>
        <w:t>самообследованию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>Отчет составляется  - по сост</w:t>
      </w:r>
      <w:r w:rsidR="009224C1">
        <w:rPr>
          <w:rStyle w:val="normaltextrun"/>
        </w:rPr>
        <w:t xml:space="preserve">оянию на </w:t>
      </w:r>
      <w:r>
        <w:rPr>
          <w:rStyle w:val="normaltextrun"/>
        </w:rPr>
        <w:t>1 августа текущего года.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>Отчет подписывается руководителем образовательного учреждения и заверяется его печатью.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jc w:val="both"/>
        <w:textAlignment w:val="baseline"/>
      </w:pPr>
      <w:r>
        <w:rPr>
          <w:rStyle w:val="normaltextrun"/>
        </w:rPr>
        <w:t>8. Размещение отчета в информационно-телекоммуникационных сетях, в том числе на официальном сайте образовательного учреждения в сети "Интернет", и направление его учредителю осуществляются  не позднее 1 сентября текущего года.</w:t>
      </w:r>
      <w:r>
        <w:rPr>
          <w:rStyle w:val="eop"/>
        </w:rPr>
        <w:t> </w:t>
      </w: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</w:p>
    <w:p w:rsidR="00DD72B0" w:rsidRDefault="00DD72B0" w:rsidP="00F64DC6">
      <w:pPr>
        <w:pStyle w:val="paragraph"/>
        <w:jc w:val="right"/>
        <w:textAlignment w:val="baseline"/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F64DC6" w:rsidRDefault="00F64DC6" w:rsidP="00F64DC6">
      <w:pPr>
        <w:pStyle w:val="paragraph"/>
        <w:jc w:val="right"/>
        <w:textAlignment w:val="baseline"/>
        <w:rPr>
          <w:rStyle w:val="normaltextrun"/>
        </w:rPr>
      </w:pPr>
      <w:r>
        <w:rPr>
          <w:rStyle w:val="normaltextrun"/>
        </w:rPr>
        <w:lastRenderedPageBreak/>
        <w:t> Приложение №___</w:t>
      </w:r>
    </w:p>
    <w:p w:rsidR="00DD72B0" w:rsidRDefault="00F64DC6" w:rsidP="00F64DC6">
      <w:pPr>
        <w:pStyle w:val="paragraph"/>
        <w:jc w:val="right"/>
        <w:textAlignment w:val="baseline"/>
      </w:pPr>
      <w:r>
        <w:rPr>
          <w:rStyle w:val="normaltextrun"/>
        </w:rPr>
        <w:t xml:space="preserve"> к П</w:t>
      </w:r>
      <w:r w:rsidR="00DD72B0">
        <w:rPr>
          <w:rStyle w:val="normaltextrun"/>
        </w:rPr>
        <w:t>риказу № </w:t>
      </w:r>
      <w:r>
        <w:rPr>
          <w:rStyle w:val="normaltextrun"/>
        </w:rPr>
        <w:t>___   </w:t>
      </w:r>
      <w:r w:rsidR="00DD72B0">
        <w:rPr>
          <w:rStyle w:val="normaltextrun"/>
        </w:rPr>
        <w:t>от</w:t>
      </w:r>
      <w:r>
        <w:rPr>
          <w:rStyle w:val="normaltextrun"/>
        </w:rPr>
        <w:t xml:space="preserve"> «_____»__________  20__г.</w:t>
      </w:r>
      <w:r w:rsidR="00DD72B0">
        <w:rPr>
          <w:rStyle w:val="eop"/>
        </w:rPr>
        <w:t> </w:t>
      </w:r>
    </w:p>
    <w:p w:rsidR="00DD72B0" w:rsidRDefault="00DD72B0" w:rsidP="00DD72B0">
      <w:pPr>
        <w:pStyle w:val="paragraph"/>
        <w:ind w:firstLine="705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DD72B0" w:rsidRDefault="00DD72B0" w:rsidP="00DD72B0">
      <w:pPr>
        <w:pStyle w:val="paragraph"/>
        <w:ind w:firstLine="705"/>
        <w:jc w:val="center"/>
        <w:textAlignment w:val="baseline"/>
      </w:pPr>
      <w:r>
        <w:rPr>
          <w:rStyle w:val="normaltextrun"/>
          <w:b/>
          <w:bCs/>
        </w:rPr>
        <w:t>Положение</w:t>
      </w:r>
      <w:r>
        <w:rPr>
          <w:rStyle w:val="eop"/>
        </w:rPr>
        <w:t> </w:t>
      </w:r>
    </w:p>
    <w:p w:rsidR="00DD72B0" w:rsidRDefault="00DD72B0" w:rsidP="00DD72B0">
      <w:pPr>
        <w:pStyle w:val="paragraph"/>
        <w:ind w:firstLine="705"/>
        <w:jc w:val="center"/>
        <w:textAlignment w:val="baseline"/>
      </w:pPr>
      <w:r>
        <w:rPr>
          <w:rStyle w:val="normaltextrun"/>
          <w:b/>
          <w:bCs/>
        </w:rPr>
        <w:t xml:space="preserve">о  </w:t>
      </w:r>
      <w:r>
        <w:rPr>
          <w:rStyle w:val="normaltextrun"/>
          <w:b/>
          <w:bCs/>
          <w:color w:val="000000"/>
        </w:rPr>
        <w:t xml:space="preserve">проведении </w:t>
      </w:r>
      <w:proofErr w:type="spellStart"/>
      <w:r>
        <w:rPr>
          <w:rStyle w:val="normaltextrun"/>
          <w:b/>
          <w:bCs/>
          <w:color w:val="000000"/>
        </w:rPr>
        <w:t>самообследования</w:t>
      </w:r>
      <w:proofErr w:type="spellEnd"/>
      <w:r>
        <w:rPr>
          <w:rStyle w:val="eop"/>
        </w:rPr>
        <w:t> </w:t>
      </w:r>
    </w:p>
    <w:p w:rsidR="008751F3" w:rsidRDefault="00DD72B0" w:rsidP="008751F3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r w:rsidR="008751F3">
        <w:rPr>
          <w:rStyle w:val="normaltextrun"/>
          <w:b/>
          <w:bCs/>
        </w:rPr>
        <w:t>Муниципального бюджетного учреждения дополнительного образования «</w:t>
      </w:r>
      <w:proofErr w:type="spellStart"/>
      <w:r w:rsidR="008751F3">
        <w:rPr>
          <w:rStyle w:val="normaltextrun"/>
          <w:b/>
          <w:bCs/>
        </w:rPr>
        <w:t>Визимьярская</w:t>
      </w:r>
      <w:proofErr w:type="spellEnd"/>
      <w:r w:rsidR="008751F3">
        <w:rPr>
          <w:rStyle w:val="normaltextrun"/>
          <w:b/>
          <w:bCs/>
        </w:rPr>
        <w:t xml:space="preserve"> детская школа искусств»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</w:p>
    <w:p w:rsidR="00DD72B0" w:rsidRDefault="00DD72B0" w:rsidP="00F64DC6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>1. Общие положения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1.1 Положение о проведении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/далее Полож</w:t>
      </w:r>
      <w:r w:rsidR="00F64DC6">
        <w:rPr>
          <w:rStyle w:val="normaltextrun"/>
        </w:rPr>
        <w:t>ение/ в М</w:t>
      </w:r>
      <w:r w:rsidR="008751F3">
        <w:rPr>
          <w:rStyle w:val="normaltextrun"/>
        </w:rPr>
        <w:t>униципальном бюджетном учреждении дополнительного образования</w:t>
      </w:r>
      <w:r w:rsidR="00F64DC6">
        <w:rPr>
          <w:rStyle w:val="normaltextrun"/>
        </w:rPr>
        <w:t xml:space="preserve"> «</w:t>
      </w:r>
      <w:proofErr w:type="spellStart"/>
      <w:r w:rsidR="00F64DC6">
        <w:rPr>
          <w:rStyle w:val="normaltextrun"/>
        </w:rPr>
        <w:t>Визимьярская</w:t>
      </w:r>
      <w:proofErr w:type="spellEnd"/>
      <w:r w:rsidR="00F64DC6">
        <w:rPr>
          <w:rStyle w:val="normaltextrun"/>
        </w:rPr>
        <w:t xml:space="preserve"> </w:t>
      </w:r>
      <w:bookmarkStart w:id="0" w:name="_GoBack"/>
      <w:bookmarkEnd w:id="0"/>
      <w:r w:rsidR="00F64DC6">
        <w:rPr>
          <w:rStyle w:val="normaltextrun"/>
        </w:rPr>
        <w:t xml:space="preserve">детская школа искусств» </w:t>
      </w:r>
      <w:r w:rsidR="008751F3">
        <w:rPr>
          <w:rStyle w:val="normaltextrun"/>
        </w:rPr>
        <w:t xml:space="preserve">– </w:t>
      </w:r>
      <w:r w:rsidR="00F64DC6">
        <w:rPr>
          <w:rStyle w:val="normaltextrun"/>
        </w:rPr>
        <w:t xml:space="preserve"> /далее Организация/</w:t>
      </w:r>
      <w:r>
        <w:rPr>
          <w:rStyle w:val="normaltextrun"/>
        </w:rPr>
        <w:t xml:space="preserve">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образовательной организации.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1.2.Деятельность по </w:t>
      </w:r>
      <w:proofErr w:type="spellStart"/>
      <w:r>
        <w:rPr>
          <w:rStyle w:val="normaltextrun"/>
        </w:rPr>
        <w:t>самообследованию</w:t>
      </w:r>
      <w:proofErr w:type="spellEnd"/>
      <w:r>
        <w:rPr>
          <w:rStyle w:val="normaltextrun"/>
        </w:rPr>
        <w:t xml:space="preserve"> в Организации осуществляется на основании следующих нормативных документов: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1"/>
        </w:numPr>
        <w:ind w:firstLine="705"/>
        <w:jc w:val="both"/>
        <w:textAlignment w:val="baseline"/>
      </w:pPr>
      <w:r>
        <w:rPr>
          <w:rStyle w:val="normaltextrun"/>
        </w:rPr>
        <w:t>Конституция РФ;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1"/>
        </w:numPr>
        <w:ind w:firstLine="705"/>
        <w:jc w:val="both"/>
        <w:textAlignment w:val="baseline"/>
      </w:pPr>
      <w:r>
        <w:rPr>
          <w:rStyle w:val="normaltextrun"/>
        </w:rPr>
        <w:t xml:space="preserve">Федеральный закон «Об образовании в Российской Федерации» №273-ФЗ от 29.12.2012 (ст.28 </w:t>
      </w:r>
      <w:proofErr w:type="gramStart"/>
      <w:r>
        <w:rPr>
          <w:rStyle w:val="normaltextrun"/>
        </w:rPr>
        <w:t>п</w:t>
      </w:r>
      <w:proofErr w:type="gramEnd"/>
      <w:r>
        <w:rPr>
          <w:rStyle w:val="normaltextrun"/>
        </w:rPr>
        <w:t xml:space="preserve"> 3, 13, ст.29 п.3);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1"/>
        </w:numPr>
        <w:ind w:firstLine="705"/>
        <w:jc w:val="both"/>
        <w:textAlignment w:val="baseline"/>
      </w:pPr>
      <w:r>
        <w:rPr>
          <w:rStyle w:val="normaltextrun"/>
        </w:rPr>
        <w:t>Конвенция о правах ребенка;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1"/>
        </w:numPr>
        <w:ind w:firstLine="705"/>
        <w:jc w:val="both"/>
        <w:textAlignment w:val="baseline"/>
      </w:pPr>
      <w:r>
        <w:rPr>
          <w:rStyle w:val="normaltextrun"/>
        </w:rPr>
        <w:t>Федеральный закон от 27 декабря 1991 года N 2124-1 «О средствах массовой информации»;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2"/>
        </w:numPr>
        <w:ind w:firstLine="705"/>
        <w:jc w:val="both"/>
        <w:textAlignment w:val="baseline"/>
      </w:pPr>
      <w:r>
        <w:rPr>
          <w:rStyle w:val="normaltextrun"/>
        </w:rPr>
        <w:t xml:space="preserve">Приказ МИНОБРНАУКИ РОССИИ от 14.06.2013 №462 «Об утверждении Порядка проведения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образовательных организаций»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2"/>
        </w:numPr>
        <w:ind w:firstLine="705"/>
        <w:jc w:val="both"/>
        <w:textAlignment w:val="baseline"/>
      </w:pPr>
      <w:r>
        <w:rPr>
          <w:rStyle w:val="normaltextrun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>
        <w:rPr>
          <w:rStyle w:val="normaltextrun"/>
        </w:rPr>
        <w:t>самообследованию</w:t>
      </w:r>
      <w:proofErr w:type="spellEnd"/>
      <w:r>
        <w:rPr>
          <w:rStyle w:val="normaltextrun"/>
        </w:rPr>
        <w:t>»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1.3. Настоящее Положение устанавливает правила проведения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 xml:space="preserve"> образовательной организации.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 w:rsidRPr="00DD72B0">
        <w:rPr>
          <w:rStyle w:val="normaltextrun"/>
          <w:shd w:val="clear" w:color="auto" w:fill="FFFFFF"/>
        </w:rPr>
        <w:t xml:space="preserve">1.4. </w:t>
      </w:r>
      <w:r w:rsidRPr="00DD72B0">
        <w:rPr>
          <w:rStyle w:val="spellingerror"/>
          <w:shd w:val="clear" w:color="auto" w:fill="FFFFFF"/>
        </w:rPr>
        <w:t>Целями</w:t>
      </w:r>
      <w:r w:rsidRPr="00DD72B0">
        <w:rPr>
          <w:rStyle w:val="normaltextrun"/>
          <w:shd w:val="clear" w:color="auto" w:fill="FFFFFF"/>
        </w:rPr>
        <w:t xml:space="preserve"> </w:t>
      </w:r>
      <w:r w:rsidRPr="00DD72B0">
        <w:rPr>
          <w:rStyle w:val="spellingerror"/>
          <w:shd w:val="clear" w:color="auto" w:fill="FFFFFF"/>
        </w:rPr>
        <w:t>проведения</w:t>
      </w:r>
      <w:r w:rsidRPr="00DD72B0">
        <w:rPr>
          <w:rStyle w:val="normaltextrun"/>
          <w:shd w:val="clear" w:color="auto" w:fill="FFFFFF"/>
        </w:rPr>
        <w:t xml:space="preserve"> </w:t>
      </w:r>
      <w:proofErr w:type="spellStart"/>
      <w:r w:rsidRPr="00DD72B0">
        <w:rPr>
          <w:rStyle w:val="spellingerror"/>
          <w:shd w:val="clear" w:color="auto" w:fill="FFFFFF"/>
        </w:rPr>
        <w:t>самообследования</w:t>
      </w:r>
      <w:proofErr w:type="spellEnd"/>
      <w:r w:rsidRPr="00DD72B0">
        <w:rPr>
          <w:rStyle w:val="normaltextrun"/>
          <w:shd w:val="clear" w:color="auto" w:fill="FFFFFF"/>
        </w:rPr>
        <w:t xml:space="preserve"> </w:t>
      </w:r>
      <w:r w:rsidRPr="00DD72B0">
        <w:rPr>
          <w:rStyle w:val="spellingerror"/>
          <w:shd w:val="clear" w:color="auto" w:fill="FFFFFF"/>
        </w:rPr>
        <w:t>являются</w:t>
      </w:r>
      <w:r w:rsidRPr="00DD72B0">
        <w:rPr>
          <w:rStyle w:val="normaltextrun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обеспечение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доступности</w:t>
      </w:r>
      <w:r w:rsidRPr="00DD72B0">
        <w:rPr>
          <w:rStyle w:val="normaltextrun"/>
          <w:color w:val="000000"/>
          <w:shd w:val="clear" w:color="auto" w:fill="FFFFFF"/>
        </w:rPr>
        <w:t xml:space="preserve"> и </w:t>
      </w:r>
      <w:r w:rsidRPr="00DD72B0">
        <w:rPr>
          <w:rStyle w:val="spellingerror"/>
          <w:color w:val="000000"/>
          <w:shd w:val="clear" w:color="auto" w:fill="FFFFFF"/>
        </w:rPr>
        <w:t>открытости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информации</w:t>
      </w:r>
      <w:r w:rsidRPr="00DD72B0">
        <w:rPr>
          <w:rStyle w:val="normaltextrun"/>
          <w:color w:val="000000"/>
          <w:shd w:val="clear" w:color="auto" w:fill="FFFFFF"/>
        </w:rPr>
        <w:t xml:space="preserve"> о </w:t>
      </w:r>
      <w:r w:rsidRPr="00DD72B0">
        <w:rPr>
          <w:rStyle w:val="spellingerror"/>
          <w:color w:val="000000"/>
          <w:shd w:val="clear" w:color="auto" w:fill="FFFFFF"/>
        </w:rPr>
        <w:t>состоянии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развития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 xml:space="preserve">, а </w:t>
      </w:r>
      <w:r w:rsidRPr="00DD72B0">
        <w:rPr>
          <w:rStyle w:val="spellingerror"/>
          <w:color w:val="000000"/>
          <w:shd w:val="clear" w:color="auto" w:fill="FFFFFF"/>
        </w:rPr>
        <w:t>также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подготовка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отчета</w:t>
      </w:r>
      <w:r w:rsidRPr="00DD72B0">
        <w:rPr>
          <w:rStyle w:val="normaltextrun"/>
          <w:color w:val="000000"/>
          <w:shd w:val="clear" w:color="auto" w:fill="FFFFFF"/>
        </w:rPr>
        <w:t xml:space="preserve"> о </w:t>
      </w:r>
      <w:r w:rsidRPr="00DD72B0">
        <w:rPr>
          <w:rStyle w:val="spellingerror"/>
          <w:color w:val="000000"/>
          <w:shd w:val="clear" w:color="auto" w:fill="FFFFFF"/>
        </w:rPr>
        <w:t>результатах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самообследования</w:t>
      </w:r>
      <w:proofErr w:type="spellEnd"/>
      <w:r w:rsidRPr="00DD72B0">
        <w:rPr>
          <w:rStyle w:val="normaltextrun"/>
          <w:color w:val="000000"/>
          <w:shd w:val="clear" w:color="auto" w:fill="FFFFFF"/>
        </w:rPr>
        <w:t xml:space="preserve"> (</w:t>
      </w:r>
      <w:r w:rsidRPr="00DD72B0">
        <w:rPr>
          <w:rStyle w:val="spellingerror"/>
          <w:color w:val="000000"/>
          <w:shd w:val="clear" w:color="auto" w:fill="FFFFFF"/>
        </w:rPr>
        <w:t>далее</w:t>
      </w:r>
      <w:r w:rsidRPr="00DD72B0">
        <w:rPr>
          <w:rStyle w:val="normaltextrun"/>
          <w:color w:val="000000"/>
          <w:shd w:val="clear" w:color="auto" w:fill="FFFFFF"/>
        </w:rPr>
        <w:t xml:space="preserve"> - </w:t>
      </w:r>
      <w:r w:rsidRPr="00DD72B0">
        <w:rPr>
          <w:rStyle w:val="spellingerror"/>
          <w:color w:val="000000"/>
          <w:shd w:val="clear" w:color="auto" w:fill="FFFFFF"/>
        </w:rPr>
        <w:t>отчет</w:t>
      </w:r>
      <w:r w:rsidRPr="00DD72B0">
        <w:rPr>
          <w:rStyle w:val="normaltextrun"/>
          <w:color w:val="000000"/>
          <w:shd w:val="clear" w:color="auto" w:fill="FFFFFF"/>
        </w:rPr>
        <w:t>).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 w:rsidRPr="00DD72B0">
        <w:rPr>
          <w:rStyle w:val="normaltextrun"/>
          <w:color w:val="000000"/>
          <w:shd w:val="clear" w:color="auto" w:fill="FFFFFF"/>
        </w:rPr>
        <w:t xml:space="preserve">1.5.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Самообследование</w:t>
      </w:r>
      <w:proofErr w:type="spellEnd"/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проводится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Организацией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ежегодно</w:t>
      </w:r>
      <w:r w:rsidRPr="00DD72B0"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>
        <w:rPr>
          <w:rStyle w:val="normaltextrun"/>
          <w:b/>
          <w:bCs/>
        </w:rPr>
        <w:t xml:space="preserve">2. Порядок  </w:t>
      </w:r>
      <w:proofErr w:type="spellStart"/>
      <w:r>
        <w:rPr>
          <w:rStyle w:val="normaltextrun"/>
          <w:b/>
          <w:bCs/>
        </w:rPr>
        <w:t>самообследования</w:t>
      </w:r>
      <w:proofErr w:type="spellEnd"/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 w:rsidRPr="00DD72B0">
        <w:rPr>
          <w:rStyle w:val="normaltextrun"/>
          <w:color w:val="000000"/>
          <w:shd w:val="clear" w:color="auto" w:fill="FFFFFF"/>
        </w:rPr>
        <w:t xml:space="preserve">2.1. </w:t>
      </w:r>
      <w:r w:rsidRPr="00DD72B0">
        <w:rPr>
          <w:rStyle w:val="spellingerror"/>
          <w:color w:val="000000"/>
          <w:shd w:val="clear" w:color="auto" w:fill="FFFFFF"/>
        </w:rPr>
        <w:t>Процедура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самообследования</w:t>
      </w:r>
      <w:proofErr w:type="spellEnd"/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включает</w:t>
      </w:r>
      <w:r w:rsidRPr="00DD72B0">
        <w:rPr>
          <w:rStyle w:val="normaltextrun"/>
          <w:color w:val="000000"/>
          <w:shd w:val="clear" w:color="auto" w:fill="FFFFFF"/>
        </w:rPr>
        <w:t xml:space="preserve"> в </w:t>
      </w:r>
      <w:r w:rsidRPr="00DD72B0">
        <w:rPr>
          <w:rStyle w:val="spellingerror"/>
          <w:color w:val="000000"/>
          <w:shd w:val="clear" w:color="auto" w:fill="FFFFFF"/>
        </w:rPr>
        <w:t>себя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следующие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этапы</w:t>
      </w:r>
      <w:r w:rsidRPr="00DD72B0">
        <w:rPr>
          <w:rStyle w:val="normaltextrun"/>
          <w:color w:val="000000"/>
          <w:shd w:val="clear" w:color="auto" w:fill="FFFFFF"/>
        </w:rPr>
        <w:t>: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3"/>
        </w:numPr>
        <w:ind w:left="1080" w:firstLine="0"/>
        <w:jc w:val="both"/>
        <w:textAlignment w:val="baseline"/>
      </w:pPr>
      <w:r w:rsidRPr="00DD72B0">
        <w:rPr>
          <w:rStyle w:val="spellingerror"/>
          <w:color w:val="000000"/>
          <w:shd w:val="clear" w:color="auto" w:fill="FFFFFF"/>
        </w:rPr>
        <w:lastRenderedPageBreak/>
        <w:t>планирование</w:t>
      </w:r>
      <w:r w:rsidRPr="00DD72B0">
        <w:rPr>
          <w:rStyle w:val="normaltextrun"/>
          <w:color w:val="000000"/>
          <w:shd w:val="clear" w:color="auto" w:fill="FFFFFF"/>
        </w:rPr>
        <w:t xml:space="preserve"> и </w:t>
      </w:r>
      <w:r w:rsidRPr="00DD72B0">
        <w:rPr>
          <w:rStyle w:val="spellingerror"/>
          <w:color w:val="000000"/>
          <w:shd w:val="clear" w:color="auto" w:fill="FFFFFF"/>
        </w:rPr>
        <w:t>подготовка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работ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самообследованию</w:t>
      </w:r>
      <w:proofErr w:type="spellEnd"/>
      <w:r w:rsidRPr="00DD72B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Организации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3"/>
        </w:numPr>
        <w:ind w:left="1080" w:firstLine="0"/>
        <w:jc w:val="both"/>
        <w:textAlignment w:val="baseline"/>
      </w:pPr>
      <w:r w:rsidRPr="00DD72B0">
        <w:rPr>
          <w:rStyle w:val="spellingerror"/>
          <w:color w:val="000000"/>
          <w:shd w:val="clear" w:color="auto" w:fill="FFFFFF"/>
        </w:rPr>
        <w:t>организация</w:t>
      </w:r>
      <w:r w:rsidRPr="00DD72B0">
        <w:rPr>
          <w:rStyle w:val="normaltextrun"/>
          <w:color w:val="000000"/>
          <w:shd w:val="clear" w:color="auto" w:fill="FFFFFF"/>
        </w:rPr>
        <w:t xml:space="preserve"> и </w:t>
      </w:r>
      <w:r w:rsidRPr="00DD72B0">
        <w:rPr>
          <w:rStyle w:val="spellingerror"/>
          <w:color w:val="000000"/>
          <w:shd w:val="clear" w:color="auto" w:fill="FFFFFF"/>
        </w:rPr>
        <w:t>проведение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самообследования</w:t>
      </w:r>
      <w:proofErr w:type="spellEnd"/>
      <w:r w:rsidRPr="00DD72B0">
        <w:rPr>
          <w:rStyle w:val="normaltextrun"/>
          <w:color w:val="000000"/>
          <w:shd w:val="clear" w:color="auto" w:fill="FFFFFF"/>
        </w:rPr>
        <w:t xml:space="preserve"> в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>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3"/>
        </w:numPr>
        <w:ind w:left="1080" w:firstLine="0"/>
        <w:jc w:val="both"/>
        <w:textAlignment w:val="baseline"/>
      </w:pPr>
      <w:r w:rsidRPr="00DD72B0">
        <w:rPr>
          <w:rStyle w:val="spellingerror"/>
          <w:color w:val="000000"/>
          <w:shd w:val="clear" w:color="auto" w:fill="FFFFFF"/>
        </w:rPr>
        <w:t>обобщение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полученных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результатов</w:t>
      </w:r>
      <w:r w:rsidRPr="00DD72B0">
        <w:rPr>
          <w:rStyle w:val="normaltextrun"/>
          <w:color w:val="000000"/>
          <w:shd w:val="clear" w:color="auto" w:fill="FFFFFF"/>
        </w:rPr>
        <w:t xml:space="preserve"> и </w:t>
      </w:r>
      <w:r w:rsidRPr="00DD72B0">
        <w:rPr>
          <w:rStyle w:val="spellingerror"/>
          <w:color w:val="000000"/>
          <w:shd w:val="clear" w:color="auto" w:fill="FFFFFF"/>
        </w:rPr>
        <w:t>на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их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основе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формирование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отчета</w:t>
      </w:r>
      <w:r w:rsidRPr="00DD72B0">
        <w:rPr>
          <w:rStyle w:val="normaltextrun"/>
          <w:color w:val="000000"/>
          <w:shd w:val="clear" w:color="auto" w:fill="FFFFFF"/>
        </w:rPr>
        <w:t>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3"/>
        </w:numPr>
        <w:ind w:left="1080" w:firstLine="0"/>
        <w:jc w:val="both"/>
        <w:textAlignment w:val="baseline"/>
      </w:pPr>
      <w:r w:rsidRPr="00DD72B0">
        <w:rPr>
          <w:rStyle w:val="spellingerror"/>
          <w:color w:val="000000"/>
          <w:shd w:val="clear" w:color="auto" w:fill="FFFFFF"/>
        </w:rPr>
        <w:t>рассмотрение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на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заседании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педагогического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совета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утверждение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отчета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директором</w:t>
      </w:r>
      <w:r w:rsidRPr="00DD72B0"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left="720" w:right="15"/>
        <w:jc w:val="both"/>
        <w:textAlignment w:val="baseline"/>
      </w:pPr>
      <w:r w:rsidRPr="00DD72B0">
        <w:rPr>
          <w:rStyle w:val="normaltextrun"/>
          <w:shd w:val="clear" w:color="auto" w:fill="FFFFFF"/>
        </w:rPr>
        <w:t xml:space="preserve">2.2 </w:t>
      </w:r>
      <w:r w:rsidRPr="00DD72B0">
        <w:rPr>
          <w:rStyle w:val="spellingerror"/>
          <w:color w:val="000000"/>
          <w:shd w:val="clear" w:color="auto" w:fill="FFFFFF"/>
        </w:rPr>
        <w:t>Сроки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форма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проведения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самообследования</w:t>
      </w:r>
      <w:proofErr w:type="spellEnd"/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состав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лиц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привлекаемых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для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его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проведения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определяются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Организацией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самостоятельно</w:t>
      </w:r>
      <w:r w:rsidRPr="00DD72B0"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 w:rsidRPr="00DD72B0">
        <w:rPr>
          <w:rStyle w:val="normaltextrun"/>
          <w:color w:val="000000"/>
          <w:shd w:val="clear" w:color="auto" w:fill="FFFFFF"/>
        </w:rPr>
        <w:t xml:space="preserve">2.3. В </w:t>
      </w:r>
      <w:r w:rsidRPr="00DD72B0">
        <w:rPr>
          <w:rStyle w:val="spellingerror"/>
          <w:color w:val="000000"/>
          <w:shd w:val="clear" w:color="auto" w:fill="FFFFFF"/>
        </w:rPr>
        <w:t>зависимости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от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уровня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образования</w:t>
      </w:r>
      <w:r w:rsidRPr="00DD72B0">
        <w:rPr>
          <w:rStyle w:val="normaltextrun"/>
          <w:color w:val="000000"/>
          <w:shd w:val="clear" w:color="auto" w:fill="FFFFFF"/>
        </w:rPr>
        <w:t xml:space="preserve"> в </w:t>
      </w:r>
      <w:r w:rsidRPr="00DD72B0">
        <w:rPr>
          <w:rStyle w:val="spellingerror"/>
          <w:color w:val="000000"/>
          <w:shd w:val="clear" w:color="auto" w:fill="FFFFFF"/>
        </w:rPr>
        <w:t>процессе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самообследования</w:t>
      </w:r>
      <w:proofErr w:type="spellEnd"/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проводится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оценка</w:t>
      </w:r>
      <w:r>
        <w:rPr>
          <w:rStyle w:val="normaltextrun"/>
          <w:color w:val="000000"/>
          <w:shd w:val="clear" w:color="auto" w:fill="FFFFFF"/>
          <w:lang w:val="en-US"/>
        </w:rPr>
        <w:t> 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4"/>
        </w:numPr>
        <w:ind w:left="1785" w:firstLine="0"/>
        <w:jc w:val="both"/>
        <w:textAlignment w:val="baseline"/>
      </w:pPr>
      <w:r w:rsidRPr="00DD72B0">
        <w:rPr>
          <w:rStyle w:val="spellingerror"/>
          <w:color w:val="000000"/>
          <w:shd w:val="clear" w:color="auto" w:fill="FFFFFF"/>
        </w:rPr>
        <w:t>организационно-правового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обеспечения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образовательной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деятельности</w:t>
      </w:r>
      <w:r w:rsidRPr="00DD72B0">
        <w:rPr>
          <w:rStyle w:val="normaltextrun"/>
          <w:color w:val="000000"/>
          <w:shd w:val="clear" w:color="auto" w:fill="FFFFFF"/>
        </w:rPr>
        <w:t>,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4"/>
        </w:numPr>
        <w:ind w:left="1785" w:firstLine="0"/>
        <w:jc w:val="both"/>
        <w:textAlignment w:val="baseline"/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структуры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и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системы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управления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4"/>
        </w:numPr>
        <w:ind w:left="1785" w:firstLine="0"/>
        <w:jc w:val="both"/>
        <w:textAlignment w:val="baseline"/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качества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содержания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подготовки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выпускников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4"/>
        </w:numPr>
        <w:ind w:left="1785" w:firstLine="0"/>
        <w:jc w:val="both"/>
        <w:textAlignment w:val="baseline"/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организации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учебного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процесса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5"/>
        </w:numPr>
        <w:ind w:left="1785" w:firstLine="0"/>
        <w:jc w:val="both"/>
        <w:textAlignment w:val="baseline"/>
      </w:pPr>
      <w:r w:rsidRPr="00DD72B0">
        <w:rPr>
          <w:rStyle w:val="spellingerror"/>
          <w:color w:val="000000"/>
          <w:shd w:val="clear" w:color="auto" w:fill="FFFFFF"/>
        </w:rPr>
        <w:t>качества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кадрового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учебно-методического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информационного</w:t>
      </w:r>
      <w:r w:rsidRPr="00DD72B0">
        <w:rPr>
          <w:rStyle w:val="normaltextrun"/>
          <w:color w:val="000000"/>
          <w:shd w:val="clear" w:color="auto" w:fill="FFFFFF"/>
        </w:rPr>
        <w:t xml:space="preserve"> и </w:t>
      </w:r>
      <w:r w:rsidRPr="00DD72B0">
        <w:rPr>
          <w:rStyle w:val="spellingerror"/>
          <w:color w:val="000000"/>
          <w:shd w:val="clear" w:color="auto" w:fill="FFFFFF"/>
        </w:rPr>
        <w:t>библиотечного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обеспечения</w:t>
      </w:r>
      <w:r w:rsidRPr="00DD72B0">
        <w:rPr>
          <w:rStyle w:val="normaltextrun"/>
          <w:color w:val="000000"/>
          <w:shd w:val="clear" w:color="auto" w:fill="FFFFFF"/>
        </w:rPr>
        <w:t>,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5"/>
        </w:numPr>
        <w:ind w:left="1785" w:firstLine="0"/>
        <w:jc w:val="both"/>
        <w:textAlignment w:val="baseline"/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материально-технической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базы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,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5"/>
        </w:numPr>
        <w:ind w:left="1785" w:firstLine="0"/>
        <w:jc w:val="both"/>
        <w:textAlignment w:val="baseline"/>
      </w:pPr>
      <w:r w:rsidRPr="00DD72B0">
        <w:rPr>
          <w:rStyle w:val="spellingerror"/>
          <w:color w:val="000000"/>
          <w:shd w:val="clear" w:color="auto" w:fill="FFFFFF"/>
        </w:rPr>
        <w:t>функционирования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внутренней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системы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оценки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качества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образования</w:t>
      </w:r>
      <w:r w:rsidRPr="00DD72B0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  <w:lang w:val="en-US"/>
        </w:rPr>
        <w:t> 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5"/>
        </w:numPr>
        <w:ind w:left="1785" w:firstLine="0"/>
        <w:jc w:val="both"/>
        <w:textAlignment w:val="baseline"/>
      </w:pPr>
      <w:r w:rsidRPr="00DD72B0">
        <w:rPr>
          <w:rStyle w:val="spellingerror"/>
          <w:color w:val="000000"/>
          <w:shd w:val="clear" w:color="auto" w:fill="FFFFFF"/>
        </w:rPr>
        <w:t>показателей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деятельности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установленных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федеральным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органом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исполнительной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власти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осуществляющим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функции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выработке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государственной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политики</w:t>
      </w:r>
      <w:r w:rsidRPr="00DD72B0">
        <w:rPr>
          <w:rStyle w:val="normaltextrun"/>
          <w:color w:val="000000"/>
          <w:shd w:val="clear" w:color="auto" w:fill="FFFFFF"/>
        </w:rPr>
        <w:t xml:space="preserve"> и </w:t>
      </w:r>
      <w:r w:rsidRPr="00DD72B0">
        <w:rPr>
          <w:rStyle w:val="spellingerror"/>
          <w:color w:val="000000"/>
          <w:shd w:val="clear" w:color="auto" w:fill="FFFFFF"/>
        </w:rPr>
        <w:t>нормативно-правовому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регулированию</w:t>
      </w:r>
      <w:r w:rsidRPr="00DD72B0">
        <w:rPr>
          <w:rStyle w:val="normaltextrun"/>
          <w:color w:val="000000"/>
          <w:shd w:val="clear" w:color="auto" w:fill="FFFFFF"/>
        </w:rPr>
        <w:t xml:space="preserve"> в </w:t>
      </w:r>
      <w:r w:rsidRPr="00DD72B0">
        <w:rPr>
          <w:rStyle w:val="spellingerror"/>
          <w:color w:val="000000"/>
          <w:shd w:val="clear" w:color="auto" w:fill="FFFFFF"/>
        </w:rPr>
        <w:t>сфере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образования</w:t>
      </w:r>
      <w:r w:rsidRPr="00DD72B0"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 w:rsidRPr="00DD72B0">
        <w:rPr>
          <w:rStyle w:val="normaltextrun"/>
          <w:color w:val="000000"/>
          <w:shd w:val="clear" w:color="auto" w:fill="FFFFFF"/>
        </w:rPr>
        <w:t xml:space="preserve">2.4.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Самообследование</w:t>
      </w:r>
      <w:proofErr w:type="spellEnd"/>
      <w:r w:rsidR="009224C1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образовательной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проводятся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следующим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направлениям</w:t>
      </w:r>
      <w:r w:rsidRPr="00DD72B0">
        <w:rPr>
          <w:rStyle w:val="normaltextrun"/>
          <w:color w:val="000000"/>
          <w:shd w:val="clear" w:color="auto" w:fill="FFFFFF"/>
        </w:rPr>
        <w:t>: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6"/>
        </w:numPr>
        <w:ind w:left="1785" w:firstLine="0"/>
        <w:jc w:val="both"/>
        <w:textAlignment w:val="baseline"/>
      </w:pPr>
      <w:r w:rsidRPr="00DD72B0">
        <w:rPr>
          <w:rStyle w:val="spellingerror"/>
          <w:color w:val="000000"/>
          <w:shd w:val="clear" w:color="auto" w:fill="FFFFFF"/>
        </w:rPr>
        <w:t>общие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сведения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образовательной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>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6"/>
        </w:numPr>
        <w:ind w:left="1785" w:firstLine="0"/>
        <w:jc w:val="both"/>
        <w:textAlignment w:val="baseline"/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образовательные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результаты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обучающихся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6"/>
        </w:numPr>
        <w:ind w:left="1785" w:firstLine="0"/>
        <w:jc w:val="both"/>
        <w:textAlignment w:val="baseline"/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кадровое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обеспечение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учебного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процесса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>;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numPr>
          <w:ilvl w:val="0"/>
          <w:numId w:val="6"/>
        </w:numPr>
        <w:ind w:left="1785" w:firstLine="0"/>
        <w:jc w:val="both"/>
        <w:textAlignment w:val="baseline"/>
      </w:pP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инфраструктура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образовательной</w:t>
      </w:r>
      <w:proofErr w:type="spellEnd"/>
      <w:r>
        <w:rPr>
          <w:rStyle w:val="normaltextru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000000"/>
          <w:shd w:val="clear" w:color="auto" w:fill="FFFFFF"/>
          <w:lang w:val="en-US"/>
        </w:rPr>
        <w:t>организации</w:t>
      </w:r>
      <w:proofErr w:type="spellEnd"/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 w:rsidRPr="00DD72B0">
        <w:rPr>
          <w:rStyle w:val="normaltextrun"/>
          <w:color w:val="000000"/>
          <w:shd w:val="clear" w:color="auto" w:fill="FFFFFF"/>
        </w:rPr>
        <w:t xml:space="preserve">2.5 </w:t>
      </w:r>
      <w:r w:rsidRPr="00DD72B0">
        <w:rPr>
          <w:rStyle w:val="spellingerror"/>
          <w:color w:val="000000"/>
          <w:shd w:val="clear" w:color="auto" w:fill="FFFFFF"/>
        </w:rPr>
        <w:t>Результаты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самообследования</w:t>
      </w:r>
      <w:proofErr w:type="spellEnd"/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оформляются</w:t>
      </w:r>
      <w:r w:rsidRPr="00DD72B0">
        <w:rPr>
          <w:rStyle w:val="normaltextrun"/>
          <w:color w:val="000000"/>
          <w:shd w:val="clear" w:color="auto" w:fill="FFFFFF"/>
        </w:rPr>
        <w:t xml:space="preserve"> в </w:t>
      </w:r>
      <w:r w:rsidRPr="00DD72B0">
        <w:rPr>
          <w:rStyle w:val="spellingerror"/>
          <w:color w:val="000000"/>
          <w:shd w:val="clear" w:color="auto" w:fill="FFFFFF"/>
        </w:rPr>
        <w:t>виде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отчета</w:t>
      </w:r>
      <w:r w:rsidRPr="00DD72B0">
        <w:rPr>
          <w:rStyle w:val="normaltextrun"/>
          <w:color w:val="000000"/>
          <w:shd w:val="clear" w:color="auto" w:fill="FFFFFF"/>
        </w:rPr>
        <w:t xml:space="preserve">, </w:t>
      </w:r>
      <w:r w:rsidRPr="00DD72B0">
        <w:rPr>
          <w:rStyle w:val="spellingerror"/>
          <w:color w:val="000000"/>
          <w:shd w:val="clear" w:color="auto" w:fill="FFFFFF"/>
        </w:rPr>
        <w:t>включающего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аналитическую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часть</w:t>
      </w:r>
      <w:r w:rsidRPr="00DD72B0">
        <w:rPr>
          <w:rStyle w:val="normaltextrun"/>
          <w:color w:val="000000"/>
          <w:shd w:val="clear" w:color="auto" w:fill="FFFFFF"/>
        </w:rPr>
        <w:t xml:space="preserve"> и </w:t>
      </w:r>
      <w:r w:rsidRPr="00DD72B0">
        <w:rPr>
          <w:rStyle w:val="spellingerror"/>
          <w:color w:val="000000"/>
          <w:shd w:val="clear" w:color="auto" w:fill="FFFFFF"/>
        </w:rPr>
        <w:t>результаты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анализа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показателей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деятельности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 xml:space="preserve"> (</w:t>
      </w:r>
      <w:r w:rsidRPr="00DD72B0">
        <w:rPr>
          <w:rStyle w:val="spellingerror"/>
          <w:color w:val="000000"/>
          <w:shd w:val="clear" w:color="auto" w:fill="FFFFFF"/>
        </w:rPr>
        <w:t>по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состоянию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на</w:t>
      </w:r>
      <w:r w:rsidRPr="00DD72B0">
        <w:rPr>
          <w:rStyle w:val="normaltextrun"/>
          <w:color w:val="000000"/>
          <w:shd w:val="clear" w:color="auto" w:fill="FFFFFF"/>
        </w:rPr>
        <w:t xml:space="preserve"> 1 </w:t>
      </w:r>
      <w:r w:rsidRPr="00DD72B0">
        <w:rPr>
          <w:rStyle w:val="spellingerror"/>
          <w:color w:val="000000"/>
          <w:shd w:val="clear" w:color="auto" w:fill="FFFFFF"/>
        </w:rPr>
        <w:t>августа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текущего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года</w:t>
      </w:r>
      <w:r w:rsidRPr="00DD72B0">
        <w:rPr>
          <w:rStyle w:val="normaltextrun"/>
          <w:color w:val="000000"/>
          <w:shd w:val="clear" w:color="auto" w:fill="FFFFFF"/>
        </w:rPr>
        <w:t xml:space="preserve">), </w:t>
      </w:r>
      <w:r w:rsidRPr="00DD72B0">
        <w:rPr>
          <w:rStyle w:val="spellingerror"/>
          <w:color w:val="000000"/>
          <w:shd w:val="clear" w:color="auto" w:fill="FFFFFF"/>
        </w:rPr>
        <w:t>который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подписывается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директором</w:t>
      </w:r>
      <w:r>
        <w:rPr>
          <w:rStyle w:val="normaltextrun"/>
          <w:color w:val="000000"/>
          <w:shd w:val="clear" w:color="auto" w:fill="FFFFFF"/>
          <w:lang w:val="en-US"/>
        </w:rPr>
        <w:t> 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 xml:space="preserve"> и </w:t>
      </w:r>
      <w:r w:rsidRPr="00DD72B0">
        <w:rPr>
          <w:rStyle w:val="spellingerror"/>
          <w:color w:val="000000"/>
          <w:shd w:val="clear" w:color="auto" w:fill="FFFFFF"/>
        </w:rPr>
        <w:t>заверяется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ее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печатью</w:t>
      </w:r>
      <w:r w:rsidRPr="00DD72B0">
        <w:rPr>
          <w:rStyle w:val="normaltextrun"/>
          <w:color w:val="000000"/>
          <w:shd w:val="clear" w:color="auto" w:fill="FFFFFF"/>
        </w:rPr>
        <w:t>.</w:t>
      </w:r>
      <w:r>
        <w:rPr>
          <w:rStyle w:val="normaltextrun"/>
          <w:color w:val="000000"/>
          <w:shd w:val="clear" w:color="auto" w:fill="FFFFFF"/>
          <w:lang w:val="en-US"/>
        </w:rPr>
        <w:t> 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 w:rsidRPr="00DD72B0">
        <w:rPr>
          <w:rStyle w:val="normaltextrun"/>
          <w:color w:val="000000"/>
          <w:shd w:val="clear" w:color="auto" w:fill="FFFFFF"/>
        </w:rPr>
        <w:t>2.6.</w:t>
      </w:r>
      <w:r w:rsidRPr="00DD72B0">
        <w:rPr>
          <w:rStyle w:val="spellingerror"/>
          <w:color w:val="000000"/>
          <w:shd w:val="clear" w:color="auto" w:fill="FFFFFF"/>
        </w:rPr>
        <w:t>Форма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отчета</w:t>
      </w:r>
      <w:r w:rsidRPr="00DD72B0">
        <w:rPr>
          <w:rStyle w:val="normaltextrun"/>
          <w:color w:val="000000"/>
          <w:shd w:val="clear" w:color="auto" w:fill="FFFFFF"/>
        </w:rPr>
        <w:t xml:space="preserve"> о </w:t>
      </w:r>
      <w:r w:rsidRPr="00DD72B0">
        <w:rPr>
          <w:rStyle w:val="spellingerror"/>
          <w:color w:val="000000"/>
          <w:shd w:val="clear" w:color="auto" w:fill="FFFFFF"/>
        </w:rPr>
        <w:t>результатах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DD72B0">
        <w:rPr>
          <w:rStyle w:val="spellingerror"/>
          <w:color w:val="000000"/>
          <w:shd w:val="clear" w:color="auto" w:fill="FFFFFF"/>
        </w:rPr>
        <w:t>самообследования</w:t>
      </w:r>
      <w:proofErr w:type="spellEnd"/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утверждается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учредителем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</w:rPr>
        <w:t> </w:t>
      </w:r>
    </w:p>
    <w:p w:rsidR="00DD72B0" w:rsidRDefault="00DD72B0" w:rsidP="00F64DC6">
      <w:pPr>
        <w:pStyle w:val="paragraph"/>
        <w:ind w:firstLine="705"/>
        <w:jc w:val="both"/>
        <w:textAlignment w:val="baseline"/>
      </w:pPr>
      <w:r w:rsidRPr="00DD72B0">
        <w:rPr>
          <w:rStyle w:val="normaltextrun"/>
          <w:color w:val="000000"/>
          <w:shd w:val="clear" w:color="auto" w:fill="FFFFFF"/>
        </w:rPr>
        <w:t xml:space="preserve">2.7. </w:t>
      </w:r>
      <w:r w:rsidRPr="00DD72B0">
        <w:rPr>
          <w:rStyle w:val="spellingerror"/>
          <w:color w:val="000000"/>
          <w:shd w:val="clear" w:color="auto" w:fill="FFFFFF"/>
        </w:rPr>
        <w:t>Размещение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отчета</w:t>
      </w:r>
      <w:r w:rsidRPr="00DD72B0">
        <w:rPr>
          <w:rStyle w:val="normaltextrun"/>
          <w:color w:val="000000"/>
          <w:shd w:val="clear" w:color="auto" w:fill="FFFFFF"/>
        </w:rPr>
        <w:t xml:space="preserve"> в </w:t>
      </w:r>
      <w:r w:rsidRPr="00DD72B0">
        <w:rPr>
          <w:rStyle w:val="spellingerror"/>
          <w:color w:val="000000"/>
          <w:shd w:val="clear" w:color="auto" w:fill="FFFFFF"/>
        </w:rPr>
        <w:t>информационно-телекоммуникационных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сетях</w:t>
      </w:r>
      <w:r w:rsidRPr="00DD72B0">
        <w:rPr>
          <w:rStyle w:val="normaltextrun"/>
          <w:color w:val="000000"/>
          <w:shd w:val="clear" w:color="auto" w:fill="FFFFFF"/>
        </w:rPr>
        <w:t xml:space="preserve">, в </w:t>
      </w:r>
      <w:r w:rsidRPr="00DD72B0">
        <w:rPr>
          <w:rStyle w:val="spellingerror"/>
          <w:color w:val="000000"/>
          <w:shd w:val="clear" w:color="auto" w:fill="FFFFFF"/>
        </w:rPr>
        <w:t>том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числе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на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официальном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сайте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организации</w:t>
      </w:r>
      <w:r w:rsidRPr="00DD72B0">
        <w:rPr>
          <w:rStyle w:val="normaltextrun"/>
          <w:color w:val="000000"/>
          <w:shd w:val="clear" w:color="auto" w:fill="FFFFFF"/>
        </w:rPr>
        <w:t xml:space="preserve"> в </w:t>
      </w:r>
      <w:r w:rsidRPr="00DD72B0">
        <w:rPr>
          <w:rStyle w:val="spellingerror"/>
          <w:color w:val="000000"/>
          <w:shd w:val="clear" w:color="auto" w:fill="FFFFFF"/>
        </w:rPr>
        <w:t>сети</w:t>
      </w:r>
      <w:r w:rsidRPr="00DD72B0">
        <w:rPr>
          <w:rStyle w:val="normaltextrun"/>
          <w:color w:val="000000"/>
          <w:shd w:val="clear" w:color="auto" w:fill="FFFFFF"/>
        </w:rPr>
        <w:t xml:space="preserve"> «</w:t>
      </w:r>
      <w:r w:rsidRPr="00DD72B0">
        <w:rPr>
          <w:rStyle w:val="spellingerror"/>
          <w:color w:val="000000"/>
          <w:shd w:val="clear" w:color="auto" w:fill="FFFFFF"/>
        </w:rPr>
        <w:t>Интернет</w:t>
      </w:r>
      <w:r w:rsidRPr="00DD72B0">
        <w:rPr>
          <w:rStyle w:val="normaltextrun"/>
          <w:color w:val="000000"/>
          <w:shd w:val="clear" w:color="auto" w:fill="FFFFFF"/>
        </w:rPr>
        <w:t xml:space="preserve">» и </w:t>
      </w:r>
      <w:r w:rsidRPr="00DD72B0">
        <w:rPr>
          <w:rStyle w:val="spellingerror"/>
          <w:color w:val="000000"/>
          <w:shd w:val="clear" w:color="auto" w:fill="FFFFFF"/>
        </w:rPr>
        <w:t>направление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его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учредителю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осуществляются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не</w:t>
      </w:r>
      <w:r w:rsidRPr="00DD72B0">
        <w:rPr>
          <w:rStyle w:val="normaltextrun"/>
          <w:color w:val="000000"/>
          <w:shd w:val="clear" w:color="auto" w:fill="FFFFFF"/>
        </w:rPr>
        <w:t xml:space="preserve"> </w:t>
      </w:r>
      <w:r w:rsidRPr="00DD72B0">
        <w:rPr>
          <w:rStyle w:val="spellingerror"/>
          <w:color w:val="000000"/>
          <w:shd w:val="clear" w:color="auto" w:fill="FFFFFF"/>
        </w:rPr>
        <w:t>позднее</w:t>
      </w:r>
      <w:r w:rsidRPr="00DD72B0">
        <w:rPr>
          <w:rStyle w:val="normaltextrun"/>
          <w:color w:val="000000"/>
          <w:shd w:val="clear" w:color="auto" w:fill="FFFFFF"/>
        </w:rPr>
        <w:t xml:space="preserve"> 1сентября.</w:t>
      </w:r>
      <w:r>
        <w:rPr>
          <w:rStyle w:val="eop"/>
        </w:rPr>
        <w:t> </w:t>
      </w:r>
    </w:p>
    <w:p w:rsidR="004B7A07" w:rsidRDefault="004B7A07" w:rsidP="00F64DC6">
      <w:pPr>
        <w:jc w:val="both"/>
      </w:pPr>
    </w:p>
    <w:sectPr w:rsidR="004B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30E6"/>
    <w:multiLevelType w:val="multilevel"/>
    <w:tmpl w:val="5E1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020A4"/>
    <w:multiLevelType w:val="multilevel"/>
    <w:tmpl w:val="D22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662A9"/>
    <w:multiLevelType w:val="multilevel"/>
    <w:tmpl w:val="71C0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05C00"/>
    <w:multiLevelType w:val="multilevel"/>
    <w:tmpl w:val="582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B5CCE"/>
    <w:multiLevelType w:val="multilevel"/>
    <w:tmpl w:val="3F0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967EA"/>
    <w:multiLevelType w:val="multilevel"/>
    <w:tmpl w:val="A5A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59"/>
    <w:rsid w:val="002D5AD3"/>
    <w:rsid w:val="004B7A07"/>
    <w:rsid w:val="006F6559"/>
    <w:rsid w:val="008751F3"/>
    <w:rsid w:val="009224C1"/>
    <w:rsid w:val="00CC3ECB"/>
    <w:rsid w:val="00DD72B0"/>
    <w:rsid w:val="00ED16AB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72B0"/>
  </w:style>
  <w:style w:type="character" w:customStyle="1" w:styleId="eop">
    <w:name w:val="eop"/>
    <w:basedOn w:val="a0"/>
    <w:rsid w:val="00DD72B0"/>
  </w:style>
  <w:style w:type="character" w:customStyle="1" w:styleId="spellingerror">
    <w:name w:val="spellingerror"/>
    <w:basedOn w:val="a0"/>
    <w:rsid w:val="00DD72B0"/>
  </w:style>
  <w:style w:type="table" w:styleId="a3">
    <w:name w:val="Table Grid"/>
    <w:basedOn w:val="a1"/>
    <w:rsid w:val="00F64DC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72B0"/>
  </w:style>
  <w:style w:type="character" w:customStyle="1" w:styleId="eop">
    <w:name w:val="eop"/>
    <w:basedOn w:val="a0"/>
    <w:rsid w:val="00DD72B0"/>
  </w:style>
  <w:style w:type="character" w:customStyle="1" w:styleId="spellingerror">
    <w:name w:val="spellingerror"/>
    <w:basedOn w:val="a0"/>
    <w:rsid w:val="00DD72B0"/>
  </w:style>
  <w:style w:type="table" w:styleId="a3">
    <w:name w:val="Table Grid"/>
    <w:basedOn w:val="a1"/>
    <w:rsid w:val="00F64DC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ВизДШИ</dc:creator>
  <cp:lastModifiedBy>ВизДШИ</cp:lastModifiedBy>
  <cp:revision>5</cp:revision>
  <cp:lastPrinted>2016-11-23T13:55:00Z</cp:lastPrinted>
  <dcterms:created xsi:type="dcterms:W3CDTF">2016-11-14T12:14:00Z</dcterms:created>
  <dcterms:modified xsi:type="dcterms:W3CDTF">2016-11-23T13:55:00Z</dcterms:modified>
</cp:coreProperties>
</file>